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4C9EA" w:themeColor="accent3" w:themeTint="99"/>
  <w:body>
    <w:p w14:paraId="2E3E5835" w14:textId="77777777" w:rsidR="00FA58BF" w:rsidRPr="00F30E53" w:rsidRDefault="00FA58BF" w:rsidP="00F30E53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F30E53">
        <w:rPr>
          <w:rFonts w:asciiTheme="minorHAnsi" w:hAnsiTheme="minorHAnsi"/>
          <w:b/>
          <w:bCs/>
          <w:sz w:val="32"/>
          <w:szCs w:val="32"/>
        </w:rPr>
        <w:t>RUUDUN TAKAA</w:t>
      </w:r>
    </w:p>
    <w:p w14:paraId="28CABD7A" w14:textId="77777777" w:rsidR="00FA58BF" w:rsidRPr="00CA7756" w:rsidRDefault="00FA58BF" w:rsidP="00F30E53">
      <w:pPr>
        <w:spacing w:before="100" w:beforeAutospacing="1" w:after="100" w:afterAutospacing="1" w:line="300" w:lineRule="atLeast"/>
        <w:jc w:val="center"/>
        <w:outlineLvl w:val="2"/>
        <w:rPr>
          <w:rFonts w:asciiTheme="minorHAnsi" w:eastAsia="Times New Roman" w:hAnsiTheme="minorHAnsi" w:cs="Segoe UI"/>
          <w:b/>
          <w:bCs/>
          <w:lang w:eastAsia="fi-FI"/>
          <w14:ligatures w14:val="none"/>
        </w:rPr>
      </w:pPr>
      <w:r w:rsidRPr="00CA7756">
        <w:rPr>
          <w:rFonts w:asciiTheme="minorHAnsi" w:eastAsia="Times New Roman" w:hAnsiTheme="minorHAnsi" w:cs="Segoe UI"/>
          <w:b/>
          <w:bCs/>
          <w:i/>
          <w:iCs/>
          <w:lang w:eastAsia="fi-FI"/>
          <w14:ligatures w14:val="none"/>
        </w:rPr>
        <w:t>Kun televisio valtaa kodin – ja todellisuus karkaa käsistä.</w:t>
      </w:r>
    </w:p>
    <w:p w14:paraId="04D3AB18" w14:textId="77777777" w:rsidR="00FA58BF" w:rsidRPr="00ED4CD9" w:rsidRDefault="00FA58BF" w:rsidP="00CA7756">
      <w:p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Ruudun takaa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 on hengästyttävän vauhdikas, hyväntuulisen räävitön ja ilmiömäisen ajankohtainen komedia siitä, miten suomalainen </w:t>
      </w:r>
      <w:proofErr w:type="spellStart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tosi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noBreakHyphen/>
        <w:t>TV</w:t>
      </w:r>
      <w:proofErr w:type="spellEnd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, arki ja parisuhde törmäävät toisiinsa niin, että lopputuloksena syntyy ilotulituksen lailla etenevä parodia tämän päivän ohjelmamaailmasta.</w:t>
      </w:r>
    </w:p>
    <w:p w14:paraId="47576CEB" w14:textId="77777777" w:rsidR="00FA58BF" w:rsidRPr="00ED4CD9" w:rsidRDefault="00FA58BF" w:rsidP="00CA7756">
      <w:p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Sohvallaan viihtyvät </w:t>
      </w: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Maija ja Matti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 yrittävät viettää tavallista koti-iltaa – mutta mikä tahansa tavallinen katoaa nopeasti, kun ruudulle vyöryy sarja toinen toistaan absurdimpia </w:t>
      </w:r>
      <w:proofErr w:type="spellStart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realityformaatteja</w:t>
      </w:r>
      <w:proofErr w:type="spellEnd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. Katsoja viedään läpi kokonaisen kuvitteellisen TV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noBreakHyphen/>
        <w:t xml:space="preserve">kanavan tarjonnan: romanttisista </w:t>
      </w:r>
      <w:proofErr w:type="spellStart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deitti</w:t>
      </w:r>
      <w:proofErr w:type="spellEnd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noBreakHyphen/>
        <w:t>ohjelmista ruoka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noBreakHyphen/>
        <w:t xml:space="preserve">analytiikkaan, </w:t>
      </w:r>
      <w:proofErr w:type="spellStart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extreme</w:t>
      </w:r>
      <w:proofErr w:type="spellEnd"/>
      <w:r w:rsidRPr="00ED4CD9">
        <w:rPr>
          <w:rFonts w:asciiTheme="minorHAnsi" w:eastAsia="Times New Roman" w:hAnsiTheme="minorHAnsi" w:cs="Segoe UI"/>
          <w:lang w:eastAsia="fi-FI"/>
          <w14:ligatures w14:val="none"/>
        </w:rPr>
        <w:noBreakHyphen/>
        <w:t>matkailusta retriitteihin ja aina perisuomalaisiin selviytymistarinoihin saakka.</w:t>
      </w:r>
    </w:p>
    <w:p w14:paraId="7FFA4BDC" w14:textId="77777777" w:rsidR="00FA58BF" w:rsidRPr="00ED4CD9" w:rsidRDefault="00FA58BF" w:rsidP="00CA7756">
      <w:pPr>
        <w:spacing w:before="100" w:beforeAutospacing="1" w:after="100" w:afterAutospacing="1" w:line="300" w:lineRule="atLeast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Jokainen kohtaaminen, jokainen uusi sarja ja jokainen asiantuntija on herkullinen karikatyyri siitä, mitä tapahtuu, kun viihteen logiikka kohtaa suomalaisen mentaliteetin. Näytelmä kysyy lempeän viiltävästi: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br/>
      </w: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Mitä tapahtuu, kun televisio ei enää vain viihdytä – vaan muuttaa arjen?</w:t>
      </w:r>
    </w:p>
    <w:p w14:paraId="403D249E" w14:textId="77777777" w:rsidR="00FA58BF" w:rsidRPr="00ED4CD9" w:rsidRDefault="00FA58BF" w:rsidP="00CA7756">
      <w:p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Ruudun takaa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 on kokonaisvaltainen komediakokemus, jossa:</w:t>
      </w:r>
    </w:p>
    <w:p w14:paraId="04B2983F" w14:textId="77777777" w:rsidR="00FA58BF" w:rsidRPr="00ED4CD9" w:rsidRDefault="00FA58BF" w:rsidP="00CA775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tunnistettava arki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 paisuu hulvattomiksi mittasuhteiksi</w:t>
      </w:r>
    </w:p>
    <w:p w14:paraId="52874A01" w14:textId="77777777" w:rsidR="00FA58BF" w:rsidRPr="00ED4CD9" w:rsidRDefault="00FA58BF" w:rsidP="00CA775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proofErr w:type="spellStart"/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tosi</w:t>
      </w: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noBreakHyphen/>
        <w:t>TV:n</w:t>
      </w:r>
      <w:proofErr w:type="spellEnd"/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 xml:space="preserve"> rakenteet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 saavat uuden, absurdin elämän</w:t>
      </w:r>
    </w:p>
    <w:p w14:paraId="2B2EED25" w14:textId="77777777" w:rsidR="00FA58BF" w:rsidRPr="00ED4CD9" w:rsidRDefault="00FA58BF" w:rsidP="00CA775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hahmot ovat samaan aikaan karikatyyrejä ja häiritsevän tuttuja</w:t>
      </w:r>
    </w:p>
    <w:p w14:paraId="424C63AE" w14:textId="77777777" w:rsidR="00FA58BF" w:rsidRPr="00ED4CD9" w:rsidRDefault="00FA58BF" w:rsidP="00CA7756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katsoja huomaa nauravansa itselleen yhtä paljon kuin näytelmän maailmalle</w:t>
      </w:r>
    </w:p>
    <w:p w14:paraId="0798EFBE" w14:textId="77777777" w:rsidR="00FA58BF" w:rsidRPr="00ED4CD9" w:rsidRDefault="00FA58BF" w:rsidP="00CA7756">
      <w:p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>Lopulta Maijan ja Matin kodin todellisuus ja televisiomaailma törmäävät niin voimalla, että raja näytösten ja elämän välillä alkaa sulaa – yhtä aikaa tunnistettavasti, lämpimästi ja täysin poskettomasti.</w:t>
      </w:r>
    </w:p>
    <w:p w14:paraId="11320439" w14:textId="77777777" w:rsidR="00FA58BF" w:rsidRPr="00ED4CD9" w:rsidRDefault="00FA58BF" w:rsidP="00CA7756">
      <w:pPr>
        <w:spacing w:before="100" w:beforeAutospacing="1" w:after="100" w:afterAutospacing="1" w:line="300" w:lineRule="atLeast"/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Ruudun takaa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 on kunnianosoitus suomalaiselle huumorille, parodia nykykulttuurista ja rakastettava luotaus siihen, miksi viihde tuntuu välillä todellisemmalta kuin todellisuus itse.</w:t>
      </w:r>
    </w:p>
    <w:p w14:paraId="7D98A864" w14:textId="70E23213" w:rsidR="00FA58BF" w:rsidRPr="00ED4CD9" w:rsidRDefault="00FA58BF" w:rsidP="00CA7756">
      <w:pPr>
        <w:jc w:val="both"/>
        <w:rPr>
          <w:rFonts w:asciiTheme="minorHAnsi" w:eastAsia="Times New Roman" w:hAnsiTheme="minorHAnsi" w:cs="Segoe UI"/>
          <w:lang w:eastAsia="fi-FI"/>
          <w14:ligatures w14:val="none"/>
        </w:rPr>
      </w:pP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Esitys nähdään </w:t>
      </w: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Tahkon Talviteatterissa Break Sokos Hotel Tahkolla</w:t>
      </w:r>
      <w:r w:rsidR="00ED4CD9"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 xml:space="preserve"> </w:t>
      </w:r>
      <w:r w:rsidR="00ED4CD9"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talvikaudella </w:t>
      </w:r>
      <w:r w:rsidR="00ED4CD9"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 xml:space="preserve">2026–2027 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ja sen tuottaa </w:t>
      </w: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Siilinjärven Teatteri</w:t>
      </w:r>
      <w:r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. Näytelmän ovat käsikirjoittaneet </w:t>
      </w:r>
      <w:r w:rsidRPr="00ED4CD9">
        <w:rPr>
          <w:rFonts w:asciiTheme="minorHAnsi" w:eastAsia="Times New Roman" w:hAnsiTheme="minorHAnsi" w:cs="Segoe UI"/>
          <w:b/>
          <w:bCs/>
          <w:lang w:eastAsia="fi-FI"/>
          <w14:ligatures w14:val="none"/>
        </w:rPr>
        <w:t>Maija Rissanen ja Mikko Laitinen</w:t>
      </w:r>
      <w:r w:rsidR="00391B5F" w:rsidRPr="00ED4CD9">
        <w:rPr>
          <w:rFonts w:asciiTheme="minorHAnsi" w:eastAsia="Times New Roman" w:hAnsiTheme="minorHAnsi" w:cs="Segoe UI"/>
          <w:lang w:eastAsia="fi-FI"/>
          <w14:ligatures w14:val="none"/>
        </w:rPr>
        <w:t xml:space="preserve">. Ohjauksesta vastaa </w:t>
      </w:r>
      <w:r w:rsidR="00CA7756" w:rsidRPr="00ED4CD9">
        <w:rPr>
          <w:rFonts w:asciiTheme="minorHAnsi" w:hAnsiTheme="minorHAnsi"/>
        </w:rPr>
        <w:t xml:space="preserve">teatteriohjaaja ja teatteritaiteen maisteri (TeM) </w:t>
      </w:r>
      <w:r w:rsidR="00CA7756" w:rsidRPr="00ED4CD9">
        <w:rPr>
          <w:rFonts w:asciiTheme="minorHAnsi" w:hAnsiTheme="minorHAnsi"/>
          <w:b/>
          <w:bCs/>
        </w:rPr>
        <w:t>Sanna Saarela</w:t>
      </w:r>
      <w:r w:rsidR="00CA7756" w:rsidRPr="00ED4CD9">
        <w:rPr>
          <w:rFonts w:asciiTheme="minorHAnsi" w:hAnsiTheme="minorHAnsi"/>
        </w:rPr>
        <w:t>.</w:t>
      </w:r>
    </w:p>
    <w:p w14:paraId="421983DD" w14:textId="77777777" w:rsidR="00FA58BF" w:rsidRPr="00ED4CD9" w:rsidRDefault="00FA58BF" w:rsidP="00FA58BF">
      <w:pPr>
        <w:rPr>
          <w:rFonts w:ascii="Segoe UI" w:eastAsia="Times New Roman" w:hAnsi="Segoe UI" w:cs="Segoe UI"/>
          <w:lang w:eastAsia="fi-FI"/>
          <w14:ligatures w14:val="none"/>
        </w:rPr>
      </w:pPr>
    </w:p>
    <w:p w14:paraId="172A9A39" w14:textId="39B5C57F" w:rsidR="00FA58BF" w:rsidRPr="00ED4CD9" w:rsidRDefault="00FA58BF" w:rsidP="00FA58BF">
      <w:pPr>
        <w:rPr>
          <w:rFonts w:ascii="Segoe UI" w:eastAsia="Times New Roman" w:hAnsi="Segoe UI" w:cs="Segoe UI"/>
          <w:b/>
          <w:bCs/>
          <w:lang w:eastAsia="fi-FI"/>
          <w14:ligatures w14:val="none"/>
        </w:rPr>
      </w:pPr>
      <w:r w:rsidRPr="00ED4CD9">
        <w:rPr>
          <w:rFonts w:ascii="Segoe UI" w:eastAsia="Times New Roman" w:hAnsi="Segoe UI" w:cs="Segoe UI"/>
          <w:b/>
          <w:bCs/>
          <w:lang w:eastAsia="fi-FI"/>
          <w14:ligatures w14:val="none"/>
        </w:rPr>
        <w:t>Esitys</w:t>
      </w:r>
      <w:r w:rsidR="003562F2" w:rsidRPr="00ED4CD9">
        <w:rPr>
          <w:rFonts w:ascii="Segoe UI" w:eastAsia="Times New Roman" w:hAnsi="Segoe UI" w:cs="Segoe UI"/>
          <w:b/>
          <w:bCs/>
          <w:lang w:eastAsia="fi-FI"/>
          <w14:ligatures w14:val="none"/>
        </w:rPr>
        <w:t>ajat</w:t>
      </w:r>
    </w:p>
    <w:p w14:paraId="393DA7E0" w14:textId="77777777" w:rsidR="00FA58BF" w:rsidRPr="00ED4CD9" w:rsidRDefault="00FA58BF" w:rsidP="00FA58BF">
      <w:pPr>
        <w:rPr>
          <w:rFonts w:ascii="Segoe UI" w:eastAsia="Times New Roman" w:hAnsi="Segoe UI" w:cs="Segoe UI"/>
          <w:lang w:eastAsia="fi-FI"/>
          <w14:ligatures w14:val="none"/>
        </w:rPr>
      </w:pPr>
    </w:p>
    <w:p w14:paraId="5ACDC431" w14:textId="77777777" w:rsidR="00FA58BF" w:rsidRPr="00ED4CD9" w:rsidRDefault="00FA58BF" w:rsidP="00FA58BF">
      <w:pPr>
        <w:sectPr w:rsidR="00FA58BF" w:rsidRPr="00ED4CD9" w:rsidSect="00590958">
          <w:pgSz w:w="11906" w:h="16838"/>
          <w:pgMar w:top="1417" w:right="1134" w:bottom="1417" w:left="1134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docGrid w:linePitch="360"/>
        </w:sectPr>
      </w:pPr>
    </w:p>
    <w:p w14:paraId="1E8E9E0B" w14:textId="77777777" w:rsidR="007C2CE7" w:rsidRPr="00ED4CD9" w:rsidRDefault="007C2CE7" w:rsidP="007C2CE7">
      <w:pPr>
        <w:pStyle w:val="NormaaliWWW"/>
      </w:pPr>
      <w:r w:rsidRPr="00ED4CD9">
        <w:t>Pe 13.11. klo 18.00</w:t>
      </w:r>
    </w:p>
    <w:p w14:paraId="6051CDC8" w14:textId="77777777" w:rsidR="007C2CE7" w:rsidRPr="00ED4CD9" w:rsidRDefault="007C2CE7" w:rsidP="007C2CE7">
      <w:pPr>
        <w:pStyle w:val="NormaaliWWW"/>
      </w:pPr>
      <w:r w:rsidRPr="00ED4CD9">
        <w:t>La 14.11 klo 18.00</w:t>
      </w:r>
    </w:p>
    <w:p w14:paraId="3D505DEE" w14:textId="77777777" w:rsidR="007C2CE7" w:rsidRPr="00ED4CD9" w:rsidRDefault="007C2CE7" w:rsidP="007C2CE7">
      <w:pPr>
        <w:pStyle w:val="NormaaliWWW"/>
      </w:pPr>
      <w:r w:rsidRPr="00ED4CD9">
        <w:t>Pe 27.11. klo 18.00</w:t>
      </w:r>
    </w:p>
    <w:p w14:paraId="4F3038FE" w14:textId="77777777" w:rsidR="007C2CE7" w:rsidRPr="00ED4CD9" w:rsidRDefault="007C2CE7" w:rsidP="007C2CE7">
      <w:pPr>
        <w:pStyle w:val="NormaaliWWW"/>
      </w:pPr>
      <w:r w:rsidRPr="00ED4CD9">
        <w:t>La 28.11 klo 18.00</w:t>
      </w:r>
    </w:p>
    <w:p w14:paraId="080757B2" w14:textId="77777777" w:rsidR="007C2CE7" w:rsidRPr="00ED4CD9" w:rsidRDefault="007C2CE7" w:rsidP="007C2CE7">
      <w:pPr>
        <w:pStyle w:val="NormaaliWWW"/>
      </w:pPr>
      <w:r w:rsidRPr="00ED4CD9">
        <w:t>Pe 4.12. klo 18.00</w:t>
      </w:r>
    </w:p>
    <w:p w14:paraId="1CBBFEF7" w14:textId="77777777" w:rsidR="007C2CE7" w:rsidRPr="00ED4CD9" w:rsidRDefault="007C2CE7" w:rsidP="007C2CE7">
      <w:pPr>
        <w:pStyle w:val="NormaaliWWW"/>
      </w:pPr>
      <w:r w:rsidRPr="00ED4CD9">
        <w:t>Pe 11.12 klo 18.00</w:t>
      </w:r>
    </w:p>
    <w:p w14:paraId="7330FF27" w14:textId="77777777" w:rsidR="007C2CE7" w:rsidRPr="00ED4CD9" w:rsidRDefault="007C2CE7" w:rsidP="007C2CE7">
      <w:pPr>
        <w:pStyle w:val="NormaaliWWW"/>
      </w:pPr>
      <w:r w:rsidRPr="00ED4CD9">
        <w:t>La 12.12. klo 18.00</w:t>
      </w:r>
    </w:p>
    <w:p w14:paraId="39B96890" w14:textId="77777777" w:rsidR="007C2CE7" w:rsidRPr="00ED4CD9" w:rsidRDefault="007C2CE7" w:rsidP="007C2CE7">
      <w:pPr>
        <w:pStyle w:val="NormaaliWWW"/>
      </w:pPr>
      <w:r w:rsidRPr="00ED4CD9">
        <w:t>Pe 18.12. klo 18.00</w:t>
      </w:r>
    </w:p>
    <w:p w14:paraId="18ED3DA6" w14:textId="77777777" w:rsidR="007C2CE7" w:rsidRPr="00ED4CD9" w:rsidRDefault="007C2CE7" w:rsidP="007C2CE7">
      <w:pPr>
        <w:pStyle w:val="NormaaliWWW"/>
      </w:pPr>
      <w:r w:rsidRPr="00ED4CD9">
        <w:t>La 26.12. klo 18.00</w:t>
      </w:r>
    </w:p>
    <w:p w14:paraId="6062BAE8" w14:textId="77777777" w:rsidR="007C2CE7" w:rsidRPr="00ED4CD9" w:rsidRDefault="007C2CE7" w:rsidP="007C2CE7">
      <w:pPr>
        <w:pStyle w:val="NormaaliWWW"/>
      </w:pPr>
      <w:r w:rsidRPr="00ED4CD9">
        <w:t>La 2.1. klo 18.00</w:t>
      </w:r>
    </w:p>
    <w:p w14:paraId="46A93990" w14:textId="77777777" w:rsidR="007C2CE7" w:rsidRPr="00ED4CD9" w:rsidRDefault="007C2CE7" w:rsidP="007C2CE7">
      <w:pPr>
        <w:pStyle w:val="NormaaliWWW"/>
      </w:pPr>
      <w:r w:rsidRPr="00ED4CD9">
        <w:t>Ke 6.1. klo 13.00</w:t>
      </w:r>
    </w:p>
    <w:p w14:paraId="651216A3" w14:textId="77777777" w:rsidR="007C2CE7" w:rsidRPr="00ED4CD9" w:rsidRDefault="007C2CE7" w:rsidP="007C2CE7">
      <w:pPr>
        <w:pStyle w:val="NormaaliWWW"/>
      </w:pPr>
      <w:r w:rsidRPr="00ED4CD9">
        <w:t>Pe 15.1. klo 18.00</w:t>
      </w:r>
    </w:p>
    <w:p w14:paraId="01FB5671" w14:textId="77777777" w:rsidR="007C2CE7" w:rsidRPr="00ED4CD9" w:rsidRDefault="007C2CE7" w:rsidP="007C2CE7">
      <w:pPr>
        <w:pStyle w:val="NormaaliWWW"/>
      </w:pPr>
      <w:r w:rsidRPr="00ED4CD9">
        <w:t>Pe 22.1. klo 18.00</w:t>
      </w:r>
    </w:p>
    <w:p w14:paraId="222FDDC2" w14:textId="77777777" w:rsidR="007C2CE7" w:rsidRPr="00ED4CD9" w:rsidRDefault="007C2CE7" w:rsidP="007C2CE7">
      <w:pPr>
        <w:pStyle w:val="NormaaliWWW"/>
      </w:pPr>
      <w:r w:rsidRPr="00ED4CD9">
        <w:t>La 13.2. klo 18.00</w:t>
      </w:r>
    </w:p>
    <w:p w14:paraId="215B1181" w14:textId="77777777" w:rsidR="007C2CE7" w:rsidRPr="00ED4CD9" w:rsidRDefault="007C2CE7" w:rsidP="007C2CE7">
      <w:pPr>
        <w:pStyle w:val="NormaaliWWW"/>
      </w:pPr>
      <w:r w:rsidRPr="00ED4CD9">
        <w:t>Pe 19.2. klo 18.00</w:t>
      </w:r>
    </w:p>
    <w:p w14:paraId="3DBB4AEB" w14:textId="77777777" w:rsidR="007C2CE7" w:rsidRPr="00ED4CD9" w:rsidRDefault="007C2CE7" w:rsidP="007C2CE7">
      <w:pPr>
        <w:pStyle w:val="NormaaliWWW"/>
      </w:pPr>
      <w:r w:rsidRPr="00ED4CD9">
        <w:t>Pe 26.2. klo 18.00</w:t>
      </w:r>
    </w:p>
    <w:p w14:paraId="5535F708" w14:textId="77777777" w:rsidR="007C2CE7" w:rsidRPr="00ED4CD9" w:rsidRDefault="007C2CE7" w:rsidP="007C2CE7">
      <w:pPr>
        <w:pStyle w:val="NormaaliWWW"/>
      </w:pPr>
      <w:r w:rsidRPr="00ED4CD9">
        <w:t>Pe 5.3. klo 18.00</w:t>
      </w:r>
    </w:p>
    <w:p w14:paraId="1252C9B2" w14:textId="77777777" w:rsidR="007C2CE7" w:rsidRPr="00ED4CD9" w:rsidRDefault="007C2CE7" w:rsidP="007C2CE7">
      <w:pPr>
        <w:pStyle w:val="NormaaliWWW"/>
      </w:pPr>
      <w:r w:rsidRPr="00ED4CD9">
        <w:t>Pe 12.3. klo 18.00</w:t>
      </w:r>
    </w:p>
    <w:p w14:paraId="22EC7022" w14:textId="77777777" w:rsidR="00FA58BF" w:rsidRPr="00ED4CD9" w:rsidRDefault="00FA58BF" w:rsidP="00E674C9">
      <w:pPr>
        <w:sectPr w:rsidR="00FA58BF" w:rsidRPr="00ED4CD9" w:rsidSect="00590958">
          <w:type w:val="continuous"/>
          <w:pgSz w:w="11906" w:h="16838"/>
          <w:pgMar w:top="1417" w:right="1134" w:bottom="1417" w:left="1134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num="3" w:space="708"/>
          <w:docGrid w:linePitch="360"/>
        </w:sectPr>
      </w:pPr>
    </w:p>
    <w:p w14:paraId="1EB72C72" w14:textId="77777777" w:rsidR="00E674C9" w:rsidRPr="00ED4CD9" w:rsidRDefault="00E674C9" w:rsidP="00E674C9"/>
    <w:p w14:paraId="4B6C587E" w14:textId="5825E72E" w:rsidR="00E674C9" w:rsidRPr="00ED4CD9" w:rsidRDefault="00FA58BF">
      <w:pPr>
        <w:rPr>
          <w:b/>
          <w:bCs/>
        </w:rPr>
      </w:pPr>
      <w:r w:rsidRPr="00ED4CD9">
        <w:rPr>
          <w:b/>
          <w:bCs/>
        </w:rPr>
        <w:t xml:space="preserve">Liput: </w:t>
      </w:r>
      <w:r w:rsidRPr="00ED4CD9">
        <w:rPr>
          <w:b/>
          <w:bCs/>
        </w:rPr>
        <w:tab/>
        <w:t>29 €</w:t>
      </w:r>
    </w:p>
    <w:p w14:paraId="7B148BE6" w14:textId="77777777" w:rsidR="00FA58BF" w:rsidRPr="00ED4CD9" w:rsidRDefault="00FA58BF">
      <w:pPr>
        <w:rPr>
          <w:b/>
          <w:bCs/>
        </w:rPr>
      </w:pPr>
    </w:p>
    <w:p w14:paraId="0E6B44C4" w14:textId="0402D0E5" w:rsidR="00FA58BF" w:rsidRPr="00ED4CD9" w:rsidRDefault="00FA58BF">
      <w:pPr>
        <w:rPr>
          <w:b/>
          <w:bCs/>
        </w:rPr>
      </w:pPr>
      <w:r w:rsidRPr="00ED4CD9">
        <w:rPr>
          <w:b/>
          <w:bCs/>
        </w:rPr>
        <w:t>Lisätiedot ja varaukset</w:t>
      </w:r>
    </w:p>
    <w:p w14:paraId="6B9DF936" w14:textId="402FCAAC" w:rsidR="00FA58BF" w:rsidRPr="00ED4CD9" w:rsidRDefault="00FA58BF">
      <w:hyperlink r:id="rId6" w:history="1">
        <w:r w:rsidRPr="00ED4CD9">
          <w:rPr>
            <w:rStyle w:val="Hyperlinkki"/>
          </w:rPr>
          <w:t>lipunmyynti@siilinjarventeatteri.fi</w:t>
        </w:r>
      </w:hyperlink>
      <w:r w:rsidRPr="00ED4CD9">
        <w:t>, p. 046 921 9378</w:t>
      </w:r>
    </w:p>
    <w:p w14:paraId="438AFDDA" w14:textId="3D967706" w:rsidR="00FA58BF" w:rsidRPr="00ED4CD9" w:rsidRDefault="00FA58BF">
      <w:r w:rsidRPr="00ED4CD9">
        <w:t>www.lippu.fi (sis. toimitusmaksun)</w:t>
      </w:r>
    </w:p>
    <w:p w14:paraId="14783F22" w14:textId="4FEB6CE2" w:rsidR="00FA58BF" w:rsidRPr="00ED4CD9" w:rsidRDefault="00FA58BF">
      <w:hyperlink r:id="rId7" w:history="1">
        <w:r w:rsidRPr="00ED4CD9">
          <w:rPr>
            <w:rStyle w:val="Hyperlinkki"/>
          </w:rPr>
          <w:t>sales.peeassa@sok.fi</w:t>
        </w:r>
      </w:hyperlink>
      <w:r w:rsidRPr="00ED4CD9">
        <w:t xml:space="preserve"> p. 010 762 9550</w:t>
      </w:r>
    </w:p>
    <w:p w14:paraId="397D69B1" w14:textId="77777777" w:rsidR="00ED4CD9" w:rsidRPr="00ED4CD9" w:rsidRDefault="00ED4CD9">
      <w:pPr>
        <w:rPr>
          <w:b/>
          <w:bCs/>
        </w:rPr>
      </w:pPr>
    </w:p>
    <w:p w14:paraId="7E8E5BB5" w14:textId="30A80966" w:rsidR="00FA58BF" w:rsidRPr="00ED4CD9" w:rsidRDefault="00FA58BF">
      <w:pPr>
        <w:rPr>
          <w:b/>
          <w:bCs/>
        </w:rPr>
      </w:pPr>
      <w:r w:rsidRPr="00ED4CD9">
        <w:rPr>
          <w:b/>
          <w:bCs/>
        </w:rPr>
        <w:t>Esityspaikka: Break Sokos Hotel Tahko, Tahkonrinteenkatu 7, 73310 Tahkovuori</w:t>
      </w:r>
    </w:p>
    <w:sectPr w:rsidR="00FA58BF" w:rsidRPr="00ED4CD9" w:rsidSect="00590958">
      <w:type w:val="continuous"/>
      <w:pgSz w:w="11906" w:h="16838"/>
      <w:pgMar w:top="1417" w:right="1134" w:bottom="1417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20258"/>
    <w:multiLevelType w:val="multilevel"/>
    <w:tmpl w:val="286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08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C9"/>
    <w:rsid w:val="001E48B9"/>
    <w:rsid w:val="00303AA4"/>
    <w:rsid w:val="00305360"/>
    <w:rsid w:val="003562F2"/>
    <w:rsid w:val="00391B5F"/>
    <w:rsid w:val="003C27C5"/>
    <w:rsid w:val="00590958"/>
    <w:rsid w:val="005A5F66"/>
    <w:rsid w:val="005E38D3"/>
    <w:rsid w:val="007C2CE7"/>
    <w:rsid w:val="00CA7756"/>
    <w:rsid w:val="00DD47C6"/>
    <w:rsid w:val="00E674C9"/>
    <w:rsid w:val="00ED4CD9"/>
    <w:rsid w:val="00F30E53"/>
    <w:rsid w:val="00FA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A33C"/>
  <w15:chartTrackingRefBased/>
  <w15:docId w15:val="{107A8B2D-6BF7-4602-ABD1-9E0D88A1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674C9"/>
    <w:pPr>
      <w:spacing w:after="0" w:line="240" w:lineRule="auto"/>
    </w:pPr>
    <w:rPr>
      <w:rFonts w:ascii="Aptos" w:hAnsi="Aptos" w:cs="Aptos"/>
      <w:kern w:val="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67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3186D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67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674C9"/>
    <w:pPr>
      <w:keepNext/>
      <w:keepLines/>
      <w:spacing w:before="160" w:after="80"/>
      <w:outlineLvl w:val="2"/>
    </w:pPr>
    <w:rPr>
      <w:rFonts w:eastAsiaTheme="majorEastAsia" w:cstheme="majorBidi"/>
      <w:color w:val="B3186D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67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3186D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674C9"/>
    <w:pPr>
      <w:keepNext/>
      <w:keepLines/>
      <w:spacing w:before="80" w:after="40"/>
      <w:outlineLvl w:val="4"/>
    </w:pPr>
    <w:rPr>
      <w:rFonts w:eastAsiaTheme="majorEastAsia" w:cstheme="majorBidi"/>
      <w:color w:val="B3186D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674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674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674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674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674C9"/>
    <w:rPr>
      <w:rFonts w:asciiTheme="majorHAnsi" w:eastAsiaTheme="majorEastAsia" w:hAnsiTheme="majorHAnsi" w:cstheme="majorBidi"/>
      <w:color w:val="B3186D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674C9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674C9"/>
    <w:rPr>
      <w:rFonts w:eastAsiaTheme="majorEastAsia" w:cstheme="majorBidi"/>
      <w:color w:val="B3186D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674C9"/>
    <w:rPr>
      <w:rFonts w:eastAsiaTheme="majorEastAsia" w:cstheme="majorBidi"/>
      <w:i/>
      <w:iCs/>
      <w:color w:val="B3186D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674C9"/>
    <w:rPr>
      <w:rFonts w:eastAsiaTheme="majorEastAsia" w:cstheme="majorBidi"/>
      <w:color w:val="B3186D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674C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674C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674C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674C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674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67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67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67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67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674C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674C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674C9"/>
    <w:rPr>
      <w:i/>
      <w:iCs/>
      <w:color w:val="B3186D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674C9"/>
    <w:pPr>
      <w:pBdr>
        <w:top w:val="single" w:sz="4" w:space="10" w:color="B3186D" w:themeColor="accent1" w:themeShade="BF"/>
        <w:bottom w:val="single" w:sz="4" w:space="10" w:color="B3186D" w:themeColor="accent1" w:themeShade="BF"/>
      </w:pBdr>
      <w:spacing w:before="360" w:after="360"/>
      <w:ind w:left="864" w:right="864"/>
      <w:jc w:val="center"/>
    </w:pPr>
    <w:rPr>
      <w:i/>
      <w:iCs/>
      <w:color w:val="B3186D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674C9"/>
    <w:rPr>
      <w:i/>
      <w:iCs/>
      <w:color w:val="B3186D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674C9"/>
    <w:rPr>
      <w:b/>
      <w:bCs/>
      <w:smallCaps/>
      <w:color w:val="B3186D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FA58BF"/>
    <w:rPr>
      <w:color w:val="6B9F25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A58BF"/>
    <w:rPr>
      <w:color w:val="605E5C"/>
      <w:shd w:val="clear" w:color="auto" w:fill="E1DFDD"/>
    </w:rPr>
  </w:style>
  <w:style w:type="paragraph" w:styleId="NormaaliWWW">
    <w:name w:val="Normal (Web)"/>
    <w:basedOn w:val="Normaali"/>
    <w:uiPriority w:val="99"/>
    <w:semiHidden/>
    <w:unhideWhenUsed/>
    <w:rsid w:val="007C2CE7"/>
    <w:rPr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les.peeassa@sok.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punmyynti@siilinjarventeatteri.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Punainen-violetti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1FE74-CC97-47D4-9228-EB0E0BA8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Savon koulutuskuntayhtyma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Rissanen Maija</dc:creator>
  <cp:keywords/>
  <dc:description/>
  <cp:lastModifiedBy>Rissanen Maija</cp:lastModifiedBy>
  <cp:revision>10</cp:revision>
  <dcterms:created xsi:type="dcterms:W3CDTF">2026-02-04T13:43:00Z</dcterms:created>
  <dcterms:modified xsi:type="dcterms:W3CDTF">2026-03-06T12:59:00Z</dcterms:modified>
</cp:coreProperties>
</file>