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94C9EA" w:themeColor="accent3" w:themeTint="99"/>
  <w:body>
    <w:p w14:paraId="2E3E5835" w14:textId="77777777" w:rsidR="00FA58BF" w:rsidRPr="00F30E53" w:rsidRDefault="00FA58BF" w:rsidP="00F30E53">
      <w:pPr>
        <w:jc w:val="center"/>
        <w:rPr>
          <w:rFonts w:asciiTheme="minorHAnsi" w:hAnsiTheme="minorHAnsi"/>
          <w:b/>
          <w:bCs/>
          <w:sz w:val="32"/>
          <w:szCs w:val="32"/>
        </w:rPr>
      </w:pPr>
      <w:r w:rsidRPr="00F30E53">
        <w:rPr>
          <w:rFonts w:asciiTheme="minorHAnsi" w:hAnsiTheme="minorHAnsi"/>
          <w:b/>
          <w:bCs/>
          <w:sz w:val="32"/>
          <w:szCs w:val="32"/>
        </w:rPr>
        <w:t>RUUDUN TAKAA</w:t>
      </w:r>
    </w:p>
    <w:p w14:paraId="28CABD7A" w14:textId="77777777" w:rsidR="00FA58BF" w:rsidRPr="00CA7756" w:rsidRDefault="00FA58BF" w:rsidP="00F30E53">
      <w:pPr>
        <w:spacing w:before="100" w:beforeAutospacing="1" w:after="100" w:afterAutospacing="1" w:line="300" w:lineRule="atLeast"/>
        <w:jc w:val="center"/>
        <w:outlineLvl w:val="2"/>
        <w:rPr>
          <w:rFonts w:asciiTheme="minorHAnsi" w:eastAsia="Times New Roman" w:hAnsiTheme="minorHAnsi" w:cs="Segoe UI"/>
          <w:b/>
          <w:bCs/>
          <w:lang w:eastAsia="fi-FI"/>
          <w14:ligatures w14:val="none"/>
        </w:rPr>
      </w:pPr>
      <w:r w:rsidRPr="00CA7756">
        <w:rPr>
          <w:rFonts w:asciiTheme="minorHAnsi" w:eastAsia="Times New Roman" w:hAnsiTheme="minorHAnsi" w:cs="Segoe UI"/>
          <w:b/>
          <w:bCs/>
          <w:i/>
          <w:iCs/>
          <w:lang w:eastAsia="fi-FI"/>
          <w14:ligatures w14:val="none"/>
        </w:rPr>
        <w:t>Kun televisio valtaa kodin – ja todellisuus karkaa käsistä.</w:t>
      </w:r>
    </w:p>
    <w:p w14:paraId="04D3AB18" w14:textId="77777777" w:rsidR="00FA58BF" w:rsidRPr="00ED4CD9" w:rsidRDefault="00FA58BF" w:rsidP="00CA7756">
      <w:pPr>
        <w:spacing w:before="100" w:beforeAutospacing="1" w:after="100" w:afterAutospacing="1" w:line="300" w:lineRule="atLeast"/>
        <w:jc w:val="both"/>
        <w:rPr>
          <w:rFonts w:asciiTheme="minorHAnsi" w:eastAsia="Times New Roman" w:hAnsiTheme="minorHAnsi" w:cs="Segoe UI"/>
          <w:lang w:eastAsia="fi-FI"/>
          <w14:ligatures w14:val="none"/>
        </w:rPr>
      </w:pPr>
      <w:r w:rsidRPr="00ED4CD9">
        <w:rPr>
          <w:rFonts w:asciiTheme="minorHAnsi" w:eastAsia="Times New Roman" w:hAnsiTheme="minorHAnsi" w:cs="Segoe UI"/>
          <w:b/>
          <w:bCs/>
          <w:lang w:eastAsia="fi-FI"/>
          <w14:ligatures w14:val="none"/>
        </w:rPr>
        <w:t>Ruudun takaa</w:t>
      </w:r>
      <w:r w:rsidRPr="00ED4CD9">
        <w:rPr>
          <w:rFonts w:asciiTheme="minorHAnsi" w:eastAsia="Times New Roman" w:hAnsiTheme="minorHAnsi" w:cs="Segoe UI"/>
          <w:lang w:eastAsia="fi-FI"/>
          <w14:ligatures w14:val="none"/>
        </w:rPr>
        <w:t xml:space="preserve"> on hengästyttävän vauhdikas, hyväntuulisen räävitön ja ilmiömäisen ajankohtainen komedia siitä, miten suomalainen </w:t>
      </w:r>
      <w:proofErr w:type="spellStart"/>
      <w:r w:rsidRPr="00ED4CD9">
        <w:rPr>
          <w:rFonts w:asciiTheme="minorHAnsi" w:eastAsia="Times New Roman" w:hAnsiTheme="minorHAnsi" w:cs="Segoe UI"/>
          <w:lang w:eastAsia="fi-FI"/>
          <w14:ligatures w14:val="none"/>
        </w:rPr>
        <w:t>tosi</w:t>
      </w:r>
      <w:r w:rsidRPr="00ED4CD9">
        <w:rPr>
          <w:rFonts w:asciiTheme="minorHAnsi" w:eastAsia="Times New Roman" w:hAnsiTheme="minorHAnsi" w:cs="Segoe UI"/>
          <w:lang w:eastAsia="fi-FI"/>
          <w14:ligatures w14:val="none"/>
        </w:rPr>
        <w:noBreakHyphen/>
        <w:t>TV</w:t>
      </w:r>
      <w:proofErr w:type="spellEnd"/>
      <w:r w:rsidRPr="00ED4CD9">
        <w:rPr>
          <w:rFonts w:asciiTheme="minorHAnsi" w:eastAsia="Times New Roman" w:hAnsiTheme="minorHAnsi" w:cs="Segoe UI"/>
          <w:lang w:eastAsia="fi-FI"/>
          <w14:ligatures w14:val="none"/>
        </w:rPr>
        <w:t>, arki ja parisuhde törmäävät toisiinsa niin, että lopputuloksena syntyy ilotulituksen lailla etenevä parodia tämän päivän ohjelmamaailmasta.</w:t>
      </w:r>
    </w:p>
    <w:p w14:paraId="47576CEB" w14:textId="77777777" w:rsidR="00FA58BF" w:rsidRPr="00ED4CD9" w:rsidRDefault="00FA58BF" w:rsidP="00CA7756">
      <w:pPr>
        <w:spacing w:before="100" w:beforeAutospacing="1" w:after="100" w:afterAutospacing="1" w:line="300" w:lineRule="atLeast"/>
        <w:jc w:val="both"/>
        <w:rPr>
          <w:rFonts w:asciiTheme="minorHAnsi" w:eastAsia="Times New Roman" w:hAnsiTheme="minorHAnsi" w:cs="Segoe UI"/>
          <w:lang w:eastAsia="fi-FI"/>
          <w14:ligatures w14:val="none"/>
        </w:rPr>
      </w:pPr>
      <w:r w:rsidRPr="00ED4CD9">
        <w:rPr>
          <w:rFonts w:asciiTheme="minorHAnsi" w:eastAsia="Times New Roman" w:hAnsiTheme="minorHAnsi" w:cs="Segoe UI"/>
          <w:lang w:eastAsia="fi-FI"/>
          <w14:ligatures w14:val="none"/>
        </w:rPr>
        <w:t xml:space="preserve">Sohvallaan viihtyvät </w:t>
      </w:r>
      <w:r w:rsidRPr="00ED4CD9">
        <w:rPr>
          <w:rFonts w:asciiTheme="minorHAnsi" w:eastAsia="Times New Roman" w:hAnsiTheme="minorHAnsi" w:cs="Segoe UI"/>
          <w:b/>
          <w:bCs/>
          <w:lang w:eastAsia="fi-FI"/>
          <w14:ligatures w14:val="none"/>
        </w:rPr>
        <w:t>Maija ja Matti</w:t>
      </w:r>
      <w:r w:rsidRPr="00ED4CD9">
        <w:rPr>
          <w:rFonts w:asciiTheme="minorHAnsi" w:eastAsia="Times New Roman" w:hAnsiTheme="minorHAnsi" w:cs="Segoe UI"/>
          <w:lang w:eastAsia="fi-FI"/>
          <w14:ligatures w14:val="none"/>
        </w:rPr>
        <w:t xml:space="preserve"> yrittävät viettää tavallista koti-iltaa – mutta mikä tahansa tavallinen katoaa nopeasti, kun ruudulle vyöryy sarja toinen toistaan absurdimpia </w:t>
      </w:r>
      <w:proofErr w:type="spellStart"/>
      <w:r w:rsidRPr="00ED4CD9">
        <w:rPr>
          <w:rFonts w:asciiTheme="minorHAnsi" w:eastAsia="Times New Roman" w:hAnsiTheme="minorHAnsi" w:cs="Segoe UI"/>
          <w:lang w:eastAsia="fi-FI"/>
          <w14:ligatures w14:val="none"/>
        </w:rPr>
        <w:t>realityformaatteja</w:t>
      </w:r>
      <w:proofErr w:type="spellEnd"/>
      <w:r w:rsidRPr="00ED4CD9">
        <w:rPr>
          <w:rFonts w:asciiTheme="minorHAnsi" w:eastAsia="Times New Roman" w:hAnsiTheme="minorHAnsi" w:cs="Segoe UI"/>
          <w:lang w:eastAsia="fi-FI"/>
          <w14:ligatures w14:val="none"/>
        </w:rPr>
        <w:t>. Katsoja viedään läpi kokonaisen kuvitteellisen TV</w:t>
      </w:r>
      <w:r w:rsidRPr="00ED4CD9">
        <w:rPr>
          <w:rFonts w:asciiTheme="minorHAnsi" w:eastAsia="Times New Roman" w:hAnsiTheme="minorHAnsi" w:cs="Segoe UI"/>
          <w:lang w:eastAsia="fi-FI"/>
          <w14:ligatures w14:val="none"/>
        </w:rPr>
        <w:noBreakHyphen/>
        <w:t xml:space="preserve">kanavan tarjonnan: romanttisista </w:t>
      </w:r>
      <w:proofErr w:type="spellStart"/>
      <w:r w:rsidRPr="00ED4CD9">
        <w:rPr>
          <w:rFonts w:asciiTheme="minorHAnsi" w:eastAsia="Times New Roman" w:hAnsiTheme="minorHAnsi" w:cs="Segoe UI"/>
          <w:lang w:eastAsia="fi-FI"/>
          <w14:ligatures w14:val="none"/>
        </w:rPr>
        <w:t>deitti</w:t>
      </w:r>
      <w:proofErr w:type="spellEnd"/>
      <w:r w:rsidRPr="00ED4CD9">
        <w:rPr>
          <w:rFonts w:asciiTheme="minorHAnsi" w:eastAsia="Times New Roman" w:hAnsiTheme="minorHAnsi" w:cs="Segoe UI"/>
          <w:lang w:eastAsia="fi-FI"/>
          <w14:ligatures w14:val="none"/>
        </w:rPr>
        <w:noBreakHyphen/>
        <w:t>ohjelmista ruoka</w:t>
      </w:r>
      <w:r w:rsidRPr="00ED4CD9">
        <w:rPr>
          <w:rFonts w:asciiTheme="minorHAnsi" w:eastAsia="Times New Roman" w:hAnsiTheme="minorHAnsi" w:cs="Segoe UI"/>
          <w:lang w:eastAsia="fi-FI"/>
          <w14:ligatures w14:val="none"/>
        </w:rPr>
        <w:noBreakHyphen/>
        <w:t xml:space="preserve">analytiikkaan, </w:t>
      </w:r>
      <w:proofErr w:type="spellStart"/>
      <w:r w:rsidRPr="00ED4CD9">
        <w:rPr>
          <w:rFonts w:asciiTheme="minorHAnsi" w:eastAsia="Times New Roman" w:hAnsiTheme="minorHAnsi" w:cs="Segoe UI"/>
          <w:lang w:eastAsia="fi-FI"/>
          <w14:ligatures w14:val="none"/>
        </w:rPr>
        <w:t>extreme</w:t>
      </w:r>
      <w:proofErr w:type="spellEnd"/>
      <w:r w:rsidRPr="00ED4CD9">
        <w:rPr>
          <w:rFonts w:asciiTheme="minorHAnsi" w:eastAsia="Times New Roman" w:hAnsiTheme="minorHAnsi" w:cs="Segoe UI"/>
          <w:lang w:eastAsia="fi-FI"/>
          <w14:ligatures w14:val="none"/>
        </w:rPr>
        <w:noBreakHyphen/>
        <w:t>matkailusta retriitteihin ja aina perisuomalaisiin selviytymistarinoihin saakka.</w:t>
      </w:r>
    </w:p>
    <w:p w14:paraId="7FFA4BDC" w14:textId="77777777" w:rsidR="00FA58BF" w:rsidRPr="00ED4CD9" w:rsidRDefault="00FA58BF" w:rsidP="00CA7756">
      <w:pPr>
        <w:spacing w:before="100" w:beforeAutospacing="1" w:after="100" w:afterAutospacing="1" w:line="300" w:lineRule="atLeast"/>
        <w:rPr>
          <w:rFonts w:asciiTheme="minorHAnsi" w:eastAsia="Times New Roman" w:hAnsiTheme="minorHAnsi" w:cs="Segoe UI"/>
          <w:lang w:eastAsia="fi-FI"/>
          <w14:ligatures w14:val="none"/>
        </w:rPr>
      </w:pPr>
      <w:r w:rsidRPr="00ED4CD9">
        <w:rPr>
          <w:rFonts w:asciiTheme="minorHAnsi" w:eastAsia="Times New Roman" w:hAnsiTheme="minorHAnsi" w:cs="Segoe UI"/>
          <w:lang w:eastAsia="fi-FI"/>
          <w14:ligatures w14:val="none"/>
        </w:rPr>
        <w:t>Jokainen kohtaaminen, jokainen uusi sarja ja jokainen asiantuntija on herkullinen karikatyyri siitä, mitä tapahtuu, kun viihteen logiikka kohtaa suomalaisen mentaliteetin. Näytelmä kysyy lempeän viiltävästi:</w:t>
      </w:r>
      <w:r w:rsidRPr="00ED4CD9">
        <w:rPr>
          <w:rFonts w:asciiTheme="minorHAnsi" w:eastAsia="Times New Roman" w:hAnsiTheme="minorHAnsi" w:cs="Segoe UI"/>
          <w:lang w:eastAsia="fi-FI"/>
          <w14:ligatures w14:val="none"/>
        </w:rPr>
        <w:br/>
      </w:r>
      <w:r w:rsidRPr="00ED4CD9">
        <w:rPr>
          <w:rFonts w:asciiTheme="minorHAnsi" w:eastAsia="Times New Roman" w:hAnsiTheme="minorHAnsi" w:cs="Segoe UI"/>
          <w:b/>
          <w:bCs/>
          <w:lang w:eastAsia="fi-FI"/>
          <w14:ligatures w14:val="none"/>
        </w:rPr>
        <w:t>Mitä tapahtuu, kun televisio ei enää vain viihdytä – vaan muuttaa arjen?</w:t>
      </w:r>
    </w:p>
    <w:p w14:paraId="403D249E" w14:textId="77777777" w:rsidR="00FA58BF" w:rsidRPr="00ED4CD9" w:rsidRDefault="00FA58BF" w:rsidP="00CA7756">
      <w:pPr>
        <w:spacing w:before="100" w:beforeAutospacing="1" w:after="100" w:afterAutospacing="1" w:line="300" w:lineRule="atLeast"/>
        <w:jc w:val="both"/>
        <w:rPr>
          <w:rFonts w:asciiTheme="minorHAnsi" w:eastAsia="Times New Roman" w:hAnsiTheme="minorHAnsi" w:cs="Segoe UI"/>
          <w:lang w:eastAsia="fi-FI"/>
          <w14:ligatures w14:val="none"/>
        </w:rPr>
      </w:pPr>
      <w:r w:rsidRPr="00ED4CD9">
        <w:rPr>
          <w:rFonts w:asciiTheme="minorHAnsi" w:eastAsia="Times New Roman" w:hAnsiTheme="minorHAnsi" w:cs="Segoe UI"/>
          <w:b/>
          <w:bCs/>
          <w:lang w:eastAsia="fi-FI"/>
          <w14:ligatures w14:val="none"/>
        </w:rPr>
        <w:t>Ruudun takaa</w:t>
      </w:r>
      <w:r w:rsidRPr="00ED4CD9">
        <w:rPr>
          <w:rFonts w:asciiTheme="minorHAnsi" w:eastAsia="Times New Roman" w:hAnsiTheme="minorHAnsi" w:cs="Segoe UI"/>
          <w:lang w:eastAsia="fi-FI"/>
          <w14:ligatures w14:val="none"/>
        </w:rPr>
        <w:t xml:space="preserve"> on kokonaisvaltainen komediakokemus, jossa:</w:t>
      </w:r>
    </w:p>
    <w:p w14:paraId="04B2983F" w14:textId="77777777" w:rsidR="00FA58BF" w:rsidRPr="00ED4CD9" w:rsidRDefault="00FA58BF" w:rsidP="00CA7756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Theme="minorHAnsi" w:eastAsia="Times New Roman" w:hAnsiTheme="minorHAnsi" w:cs="Segoe UI"/>
          <w:lang w:eastAsia="fi-FI"/>
          <w14:ligatures w14:val="none"/>
        </w:rPr>
      </w:pPr>
      <w:r w:rsidRPr="00ED4CD9">
        <w:rPr>
          <w:rFonts w:asciiTheme="minorHAnsi" w:eastAsia="Times New Roman" w:hAnsiTheme="minorHAnsi" w:cs="Segoe UI"/>
          <w:b/>
          <w:bCs/>
          <w:lang w:eastAsia="fi-FI"/>
          <w14:ligatures w14:val="none"/>
        </w:rPr>
        <w:t>tunnistettava arki</w:t>
      </w:r>
      <w:r w:rsidRPr="00ED4CD9">
        <w:rPr>
          <w:rFonts w:asciiTheme="minorHAnsi" w:eastAsia="Times New Roman" w:hAnsiTheme="minorHAnsi" w:cs="Segoe UI"/>
          <w:lang w:eastAsia="fi-FI"/>
          <w14:ligatures w14:val="none"/>
        </w:rPr>
        <w:t xml:space="preserve"> paisuu hulvattomiksi mittasuhteiksi</w:t>
      </w:r>
    </w:p>
    <w:p w14:paraId="52874A01" w14:textId="77777777" w:rsidR="00FA58BF" w:rsidRPr="00ED4CD9" w:rsidRDefault="00FA58BF" w:rsidP="00CA7756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Theme="minorHAnsi" w:eastAsia="Times New Roman" w:hAnsiTheme="minorHAnsi" w:cs="Segoe UI"/>
          <w:lang w:eastAsia="fi-FI"/>
          <w14:ligatures w14:val="none"/>
        </w:rPr>
      </w:pPr>
      <w:proofErr w:type="spellStart"/>
      <w:r w:rsidRPr="00ED4CD9">
        <w:rPr>
          <w:rFonts w:asciiTheme="minorHAnsi" w:eastAsia="Times New Roman" w:hAnsiTheme="minorHAnsi" w:cs="Segoe UI"/>
          <w:b/>
          <w:bCs/>
          <w:lang w:eastAsia="fi-FI"/>
          <w14:ligatures w14:val="none"/>
        </w:rPr>
        <w:t>tosi</w:t>
      </w:r>
      <w:r w:rsidRPr="00ED4CD9">
        <w:rPr>
          <w:rFonts w:asciiTheme="minorHAnsi" w:eastAsia="Times New Roman" w:hAnsiTheme="minorHAnsi" w:cs="Segoe UI"/>
          <w:b/>
          <w:bCs/>
          <w:lang w:eastAsia="fi-FI"/>
          <w14:ligatures w14:val="none"/>
        </w:rPr>
        <w:noBreakHyphen/>
        <w:t>TV:n</w:t>
      </w:r>
      <w:proofErr w:type="spellEnd"/>
      <w:r w:rsidRPr="00ED4CD9">
        <w:rPr>
          <w:rFonts w:asciiTheme="minorHAnsi" w:eastAsia="Times New Roman" w:hAnsiTheme="minorHAnsi" w:cs="Segoe UI"/>
          <w:b/>
          <w:bCs/>
          <w:lang w:eastAsia="fi-FI"/>
          <w14:ligatures w14:val="none"/>
        </w:rPr>
        <w:t xml:space="preserve"> rakenteet</w:t>
      </w:r>
      <w:r w:rsidRPr="00ED4CD9">
        <w:rPr>
          <w:rFonts w:asciiTheme="minorHAnsi" w:eastAsia="Times New Roman" w:hAnsiTheme="minorHAnsi" w:cs="Segoe UI"/>
          <w:lang w:eastAsia="fi-FI"/>
          <w14:ligatures w14:val="none"/>
        </w:rPr>
        <w:t xml:space="preserve"> saavat uuden, absurdin elämän</w:t>
      </w:r>
    </w:p>
    <w:p w14:paraId="2B2EED25" w14:textId="77777777" w:rsidR="00FA58BF" w:rsidRPr="00ED4CD9" w:rsidRDefault="00FA58BF" w:rsidP="00CA7756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Theme="minorHAnsi" w:eastAsia="Times New Roman" w:hAnsiTheme="minorHAnsi" w:cs="Segoe UI"/>
          <w:lang w:eastAsia="fi-FI"/>
          <w14:ligatures w14:val="none"/>
        </w:rPr>
      </w:pPr>
      <w:r w:rsidRPr="00ED4CD9">
        <w:rPr>
          <w:rFonts w:asciiTheme="minorHAnsi" w:eastAsia="Times New Roman" w:hAnsiTheme="minorHAnsi" w:cs="Segoe UI"/>
          <w:b/>
          <w:bCs/>
          <w:lang w:eastAsia="fi-FI"/>
          <w14:ligatures w14:val="none"/>
        </w:rPr>
        <w:t>hahmot ovat samaan aikaan karikatyyrejä ja häiritsevän tuttuja</w:t>
      </w:r>
    </w:p>
    <w:p w14:paraId="424C63AE" w14:textId="77777777" w:rsidR="00FA58BF" w:rsidRPr="00ED4CD9" w:rsidRDefault="00FA58BF" w:rsidP="00CA7756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Theme="minorHAnsi" w:eastAsia="Times New Roman" w:hAnsiTheme="minorHAnsi" w:cs="Segoe UI"/>
          <w:lang w:eastAsia="fi-FI"/>
          <w14:ligatures w14:val="none"/>
        </w:rPr>
      </w:pPr>
      <w:r w:rsidRPr="00ED4CD9">
        <w:rPr>
          <w:rFonts w:asciiTheme="minorHAnsi" w:eastAsia="Times New Roman" w:hAnsiTheme="minorHAnsi" w:cs="Segoe UI"/>
          <w:b/>
          <w:bCs/>
          <w:lang w:eastAsia="fi-FI"/>
          <w14:ligatures w14:val="none"/>
        </w:rPr>
        <w:t>katsoja huomaa nauravansa itselleen yhtä paljon kuin näytelmän maailmalle</w:t>
      </w:r>
    </w:p>
    <w:p w14:paraId="0798EFBE" w14:textId="77777777" w:rsidR="00FA58BF" w:rsidRPr="00ED4CD9" w:rsidRDefault="00FA58BF" w:rsidP="00CA7756">
      <w:pPr>
        <w:spacing w:before="100" w:beforeAutospacing="1" w:after="100" w:afterAutospacing="1" w:line="300" w:lineRule="atLeast"/>
        <w:jc w:val="both"/>
        <w:rPr>
          <w:rFonts w:asciiTheme="minorHAnsi" w:eastAsia="Times New Roman" w:hAnsiTheme="minorHAnsi" w:cs="Segoe UI"/>
          <w:lang w:eastAsia="fi-FI"/>
          <w14:ligatures w14:val="none"/>
        </w:rPr>
      </w:pPr>
      <w:r w:rsidRPr="00ED4CD9">
        <w:rPr>
          <w:rFonts w:asciiTheme="minorHAnsi" w:eastAsia="Times New Roman" w:hAnsiTheme="minorHAnsi" w:cs="Segoe UI"/>
          <w:lang w:eastAsia="fi-FI"/>
          <w14:ligatures w14:val="none"/>
        </w:rPr>
        <w:t>Lopulta Maijan ja Matin kodin todellisuus ja televisiomaailma törmäävät niin voimalla, että raja näytösten ja elämän välillä alkaa sulaa – yhtä aikaa tunnistettavasti, lämpimästi ja täysin poskettomasti.</w:t>
      </w:r>
    </w:p>
    <w:p w14:paraId="11320439" w14:textId="77777777" w:rsidR="00FA58BF" w:rsidRPr="00ED4CD9" w:rsidRDefault="00FA58BF" w:rsidP="00CA7756">
      <w:pPr>
        <w:spacing w:before="100" w:beforeAutospacing="1" w:after="100" w:afterAutospacing="1" w:line="300" w:lineRule="atLeast"/>
        <w:jc w:val="both"/>
        <w:rPr>
          <w:rFonts w:asciiTheme="minorHAnsi" w:eastAsia="Times New Roman" w:hAnsiTheme="minorHAnsi" w:cs="Segoe UI"/>
          <w:lang w:eastAsia="fi-FI"/>
          <w14:ligatures w14:val="none"/>
        </w:rPr>
      </w:pPr>
      <w:r w:rsidRPr="00ED4CD9">
        <w:rPr>
          <w:rFonts w:asciiTheme="minorHAnsi" w:eastAsia="Times New Roman" w:hAnsiTheme="minorHAnsi" w:cs="Segoe UI"/>
          <w:b/>
          <w:bCs/>
          <w:lang w:eastAsia="fi-FI"/>
          <w14:ligatures w14:val="none"/>
        </w:rPr>
        <w:t>Ruudun takaa</w:t>
      </w:r>
      <w:r w:rsidRPr="00ED4CD9">
        <w:rPr>
          <w:rFonts w:asciiTheme="minorHAnsi" w:eastAsia="Times New Roman" w:hAnsiTheme="minorHAnsi" w:cs="Segoe UI"/>
          <w:lang w:eastAsia="fi-FI"/>
          <w14:ligatures w14:val="none"/>
        </w:rPr>
        <w:t xml:space="preserve"> on kunnianosoitus suomalaiselle huumorille, parodia nykykulttuurista ja rakastettava luotaus siihen, miksi viihde tuntuu välillä todellisemmalta kuin todellisuus itse.</w:t>
      </w:r>
    </w:p>
    <w:p w14:paraId="7D98A864" w14:textId="70E23213" w:rsidR="00FA58BF" w:rsidRPr="00ED4CD9" w:rsidRDefault="00FA58BF" w:rsidP="00CA7756">
      <w:pPr>
        <w:jc w:val="both"/>
        <w:rPr>
          <w:rFonts w:asciiTheme="minorHAnsi" w:eastAsia="Times New Roman" w:hAnsiTheme="minorHAnsi" w:cs="Segoe UI"/>
          <w:lang w:eastAsia="fi-FI"/>
          <w14:ligatures w14:val="none"/>
        </w:rPr>
      </w:pPr>
      <w:r w:rsidRPr="00ED4CD9">
        <w:rPr>
          <w:rFonts w:asciiTheme="minorHAnsi" w:eastAsia="Times New Roman" w:hAnsiTheme="minorHAnsi" w:cs="Segoe UI"/>
          <w:lang w:eastAsia="fi-FI"/>
          <w14:ligatures w14:val="none"/>
        </w:rPr>
        <w:t xml:space="preserve">Esitys nähdään </w:t>
      </w:r>
      <w:r w:rsidRPr="00ED4CD9">
        <w:rPr>
          <w:rFonts w:asciiTheme="minorHAnsi" w:eastAsia="Times New Roman" w:hAnsiTheme="minorHAnsi" w:cs="Segoe UI"/>
          <w:b/>
          <w:bCs/>
          <w:lang w:eastAsia="fi-FI"/>
          <w14:ligatures w14:val="none"/>
        </w:rPr>
        <w:t>Tahkon Talviteatterissa Break Sokos Hotel Tahkolla</w:t>
      </w:r>
      <w:r w:rsidR="00ED4CD9" w:rsidRPr="00ED4CD9">
        <w:rPr>
          <w:rFonts w:asciiTheme="minorHAnsi" w:eastAsia="Times New Roman" w:hAnsiTheme="minorHAnsi" w:cs="Segoe UI"/>
          <w:b/>
          <w:bCs/>
          <w:lang w:eastAsia="fi-FI"/>
          <w14:ligatures w14:val="none"/>
        </w:rPr>
        <w:t xml:space="preserve"> </w:t>
      </w:r>
      <w:r w:rsidR="00ED4CD9" w:rsidRPr="00ED4CD9">
        <w:rPr>
          <w:rFonts w:asciiTheme="minorHAnsi" w:eastAsia="Times New Roman" w:hAnsiTheme="minorHAnsi" w:cs="Segoe UI"/>
          <w:lang w:eastAsia="fi-FI"/>
          <w14:ligatures w14:val="none"/>
        </w:rPr>
        <w:t xml:space="preserve">talvikaudella </w:t>
      </w:r>
      <w:r w:rsidR="00ED4CD9" w:rsidRPr="00ED4CD9">
        <w:rPr>
          <w:rFonts w:asciiTheme="minorHAnsi" w:eastAsia="Times New Roman" w:hAnsiTheme="minorHAnsi" w:cs="Segoe UI"/>
          <w:b/>
          <w:bCs/>
          <w:lang w:eastAsia="fi-FI"/>
          <w14:ligatures w14:val="none"/>
        </w:rPr>
        <w:t xml:space="preserve">2026–2027 </w:t>
      </w:r>
      <w:r w:rsidRPr="00ED4CD9">
        <w:rPr>
          <w:rFonts w:asciiTheme="minorHAnsi" w:eastAsia="Times New Roman" w:hAnsiTheme="minorHAnsi" w:cs="Segoe UI"/>
          <w:lang w:eastAsia="fi-FI"/>
          <w14:ligatures w14:val="none"/>
        </w:rPr>
        <w:t xml:space="preserve">ja sen tuottaa </w:t>
      </w:r>
      <w:r w:rsidRPr="00ED4CD9">
        <w:rPr>
          <w:rFonts w:asciiTheme="minorHAnsi" w:eastAsia="Times New Roman" w:hAnsiTheme="minorHAnsi" w:cs="Segoe UI"/>
          <w:b/>
          <w:bCs/>
          <w:lang w:eastAsia="fi-FI"/>
          <w14:ligatures w14:val="none"/>
        </w:rPr>
        <w:t>Siilinjärven Teatteri</w:t>
      </w:r>
      <w:r w:rsidRPr="00ED4CD9">
        <w:rPr>
          <w:rFonts w:asciiTheme="minorHAnsi" w:eastAsia="Times New Roman" w:hAnsiTheme="minorHAnsi" w:cs="Segoe UI"/>
          <w:lang w:eastAsia="fi-FI"/>
          <w14:ligatures w14:val="none"/>
        </w:rPr>
        <w:t xml:space="preserve">. Näytelmän ovat käsikirjoittaneet </w:t>
      </w:r>
      <w:r w:rsidRPr="00ED4CD9">
        <w:rPr>
          <w:rFonts w:asciiTheme="minorHAnsi" w:eastAsia="Times New Roman" w:hAnsiTheme="minorHAnsi" w:cs="Segoe UI"/>
          <w:b/>
          <w:bCs/>
          <w:lang w:eastAsia="fi-FI"/>
          <w14:ligatures w14:val="none"/>
        </w:rPr>
        <w:t>Maija Rissanen ja Mikko Laitinen</w:t>
      </w:r>
      <w:r w:rsidR="00391B5F" w:rsidRPr="00ED4CD9">
        <w:rPr>
          <w:rFonts w:asciiTheme="minorHAnsi" w:eastAsia="Times New Roman" w:hAnsiTheme="minorHAnsi" w:cs="Segoe UI"/>
          <w:lang w:eastAsia="fi-FI"/>
          <w14:ligatures w14:val="none"/>
        </w:rPr>
        <w:t xml:space="preserve">. Ohjauksesta vastaa </w:t>
      </w:r>
      <w:r w:rsidR="00CA7756" w:rsidRPr="00ED4CD9">
        <w:rPr>
          <w:rFonts w:asciiTheme="minorHAnsi" w:hAnsiTheme="minorHAnsi"/>
        </w:rPr>
        <w:t xml:space="preserve">teatteriohjaaja ja teatteritaiteen maisteri (TeM) </w:t>
      </w:r>
      <w:r w:rsidR="00CA7756" w:rsidRPr="00ED4CD9">
        <w:rPr>
          <w:rFonts w:asciiTheme="minorHAnsi" w:hAnsiTheme="minorHAnsi"/>
          <w:b/>
          <w:bCs/>
        </w:rPr>
        <w:t>Sanna Saarela</w:t>
      </w:r>
      <w:r w:rsidR="00CA7756" w:rsidRPr="00ED4CD9">
        <w:rPr>
          <w:rFonts w:asciiTheme="minorHAnsi" w:hAnsiTheme="minorHAnsi"/>
        </w:rPr>
        <w:t>.</w:t>
      </w:r>
    </w:p>
    <w:p w14:paraId="421983DD" w14:textId="77777777" w:rsidR="00FA58BF" w:rsidRPr="00ED4CD9" w:rsidRDefault="00FA58BF" w:rsidP="00FA58BF">
      <w:pPr>
        <w:rPr>
          <w:rFonts w:ascii="Segoe UI" w:eastAsia="Times New Roman" w:hAnsi="Segoe UI" w:cs="Segoe UI"/>
          <w:lang w:eastAsia="fi-FI"/>
          <w14:ligatures w14:val="none"/>
        </w:rPr>
      </w:pPr>
    </w:p>
    <w:p w14:paraId="172A9A39" w14:textId="39B5C57F" w:rsidR="00FA58BF" w:rsidRPr="00ED4CD9" w:rsidRDefault="00FA58BF" w:rsidP="00FA58BF">
      <w:pPr>
        <w:rPr>
          <w:rFonts w:ascii="Segoe UI" w:eastAsia="Times New Roman" w:hAnsi="Segoe UI" w:cs="Segoe UI"/>
          <w:b/>
          <w:bCs/>
          <w:lang w:eastAsia="fi-FI"/>
          <w14:ligatures w14:val="none"/>
        </w:rPr>
      </w:pPr>
      <w:r w:rsidRPr="00ED4CD9">
        <w:rPr>
          <w:rFonts w:ascii="Segoe UI" w:eastAsia="Times New Roman" w:hAnsi="Segoe UI" w:cs="Segoe UI"/>
          <w:b/>
          <w:bCs/>
          <w:lang w:eastAsia="fi-FI"/>
          <w14:ligatures w14:val="none"/>
        </w:rPr>
        <w:t>Esitys</w:t>
      </w:r>
      <w:r w:rsidR="003562F2" w:rsidRPr="00ED4CD9">
        <w:rPr>
          <w:rFonts w:ascii="Segoe UI" w:eastAsia="Times New Roman" w:hAnsi="Segoe UI" w:cs="Segoe UI"/>
          <w:b/>
          <w:bCs/>
          <w:lang w:eastAsia="fi-FI"/>
          <w14:ligatures w14:val="none"/>
        </w:rPr>
        <w:t>ajat</w:t>
      </w:r>
    </w:p>
    <w:p w14:paraId="393DA7E0" w14:textId="77777777" w:rsidR="00FA58BF" w:rsidRPr="00ED4CD9" w:rsidRDefault="00FA58BF" w:rsidP="00FA58BF">
      <w:pPr>
        <w:rPr>
          <w:rFonts w:ascii="Segoe UI" w:eastAsia="Times New Roman" w:hAnsi="Segoe UI" w:cs="Segoe UI"/>
          <w:lang w:eastAsia="fi-FI"/>
          <w14:ligatures w14:val="none"/>
        </w:rPr>
      </w:pPr>
    </w:p>
    <w:p w14:paraId="5ACDC431" w14:textId="77777777" w:rsidR="00FA58BF" w:rsidRPr="00ED4CD9" w:rsidRDefault="00FA58BF" w:rsidP="00FA58BF">
      <w:pPr>
        <w:sectPr w:rsidR="00FA58BF" w:rsidRPr="00ED4CD9" w:rsidSect="00590958">
          <w:pgSz w:w="11906" w:h="16838"/>
          <w:pgMar w:top="1417" w:right="1134" w:bottom="1417" w:left="1134" w:header="708" w:footer="708" w:gutter="0"/>
          <w:pgBorders w:offsetFrom="page">
            <w:top w:val="thinThickMediumGap" w:sz="24" w:space="24" w:color="auto"/>
            <w:left w:val="thinThick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08"/>
          <w:docGrid w:linePitch="360"/>
        </w:sectPr>
      </w:pPr>
    </w:p>
    <w:p w14:paraId="1E8E9E0B" w14:textId="77777777" w:rsidR="007C2CE7" w:rsidRPr="00ED4CD9" w:rsidRDefault="007C2CE7" w:rsidP="007C2CE7">
      <w:pPr>
        <w:pStyle w:val="NormaaliWWW"/>
      </w:pPr>
      <w:r w:rsidRPr="00ED4CD9">
        <w:t>Pe 13.11. klo 18.00</w:t>
      </w:r>
    </w:p>
    <w:p w14:paraId="6051CDC8" w14:textId="77777777" w:rsidR="007C2CE7" w:rsidRPr="00ED4CD9" w:rsidRDefault="007C2CE7" w:rsidP="007C2CE7">
      <w:pPr>
        <w:pStyle w:val="NormaaliWWW"/>
      </w:pPr>
      <w:r w:rsidRPr="00ED4CD9">
        <w:t>La 14.11 klo 18.00</w:t>
      </w:r>
    </w:p>
    <w:p w14:paraId="3D505DEE" w14:textId="77777777" w:rsidR="007C2CE7" w:rsidRPr="00ED4CD9" w:rsidRDefault="007C2CE7" w:rsidP="007C2CE7">
      <w:pPr>
        <w:pStyle w:val="NormaaliWWW"/>
      </w:pPr>
      <w:r w:rsidRPr="00ED4CD9">
        <w:t>Pe 27.11. klo 18.00</w:t>
      </w:r>
    </w:p>
    <w:p w14:paraId="4F3038FE" w14:textId="77777777" w:rsidR="007C2CE7" w:rsidRPr="00ED4CD9" w:rsidRDefault="007C2CE7" w:rsidP="007C2CE7">
      <w:pPr>
        <w:pStyle w:val="NormaaliWWW"/>
      </w:pPr>
      <w:r w:rsidRPr="00ED4CD9">
        <w:t>La 28.11 klo 18.00</w:t>
      </w:r>
    </w:p>
    <w:p w14:paraId="080757B2" w14:textId="77777777" w:rsidR="007C2CE7" w:rsidRPr="00ED4CD9" w:rsidRDefault="007C2CE7" w:rsidP="007C2CE7">
      <w:pPr>
        <w:pStyle w:val="NormaaliWWW"/>
      </w:pPr>
      <w:r w:rsidRPr="00ED4CD9">
        <w:t>Pe 4.12. klo 18.00</w:t>
      </w:r>
    </w:p>
    <w:p w14:paraId="1CBBFEF7" w14:textId="77777777" w:rsidR="007C2CE7" w:rsidRPr="00ED4CD9" w:rsidRDefault="007C2CE7" w:rsidP="007C2CE7">
      <w:pPr>
        <w:pStyle w:val="NormaaliWWW"/>
      </w:pPr>
      <w:r w:rsidRPr="00ED4CD9">
        <w:t>Pe 11.12 klo 18.00</w:t>
      </w:r>
    </w:p>
    <w:p w14:paraId="7330FF27" w14:textId="77777777" w:rsidR="007C2CE7" w:rsidRPr="00ED4CD9" w:rsidRDefault="007C2CE7" w:rsidP="007C2CE7">
      <w:pPr>
        <w:pStyle w:val="NormaaliWWW"/>
      </w:pPr>
      <w:r w:rsidRPr="00ED4CD9">
        <w:t>La 12.12. klo 18.00</w:t>
      </w:r>
    </w:p>
    <w:p w14:paraId="39B96890" w14:textId="77777777" w:rsidR="007C2CE7" w:rsidRPr="00ED4CD9" w:rsidRDefault="007C2CE7" w:rsidP="007C2CE7">
      <w:pPr>
        <w:pStyle w:val="NormaaliWWW"/>
      </w:pPr>
      <w:r w:rsidRPr="00ED4CD9">
        <w:t>Pe 18.12. klo 18.00</w:t>
      </w:r>
    </w:p>
    <w:p w14:paraId="18ED3DA6" w14:textId="77777777" w:rsidR="007C2CE7" w:rsidRPr="00ED4CD9" w:rsidRDefault="007C2CE7" w:rsidP="007C2CE7">
      <w:pPr>
        <w:pStyle w:val="NormaaliWWW"/>
      </w:pPr>
      <w:r w:rsidRPr="00ED4CD9">
        <w:t>La 26.12. klo 18.00</w:t>
      </w:r>
    </w:p>
    <w:p w14:paraId="6062BAE8" w14:textId="77777777" w:rsidR="007C2CE7" w:rsidRPr="00ED4CD9" w:rsidRDefault="007C2CE7" w:rsidP="007C2CE7">
      <w:pPr>
        <w:pStyle w:val="NormaaliWWW"/>
      </w:pPr>
      <w:r w:rsidRPr="00ED4CD9">
        <w:t>La 2.1. klo 18.00</w:t>
      </w:r>
    </w:p>
    <w:p w14:paraId="46A93990" w14:textId="77777777" w:rsidR="007C2CE7" w:rsidRPr="00ED4CD9" w:rsidRDefault="007C2CE7" w:rsidP="007C2CE7">
      <w:pPr>
        <w:pStyle w:val="NormaaliWWW"/>
      </w:pPr>
      <w:r w:rsidRPr="00ED4CD9">
        <w:t>Ke 6.1. klo 13.00</w:t>
      </w:r>
    </w:p>
    <w:p w14:paraId="651216A3" w14:textId="77777777" w:rsidR="007C2CE7" w:rsidRPr="00ED4CD9" w:rsidRDefault="007C2CE7" w:rsidP="007C2CE7">
      <w:pPr>
        <w:pStyle w:val="NormaaliWWW"/>
      </w:pPr>
      <w:r w:rsidRPr="00ED4CD9">
        <w:t>Pe 15.1. klo 18.00</w:t>
      </w:r>
    </w:p>
    <w:p w14:paraId="01FB5671" w14:textId="77777777" w:rsidR="007C2CE7" w:rsidRPr="00ED4CD9" w:rsidRDefault="007C2CE7" w:rsidP="007C2CE7">
      <w:pPr>
        <w:pStyle w:val="NormaaliWWW"/>
      </w:pPr>
      <w:r w:rsidRPr="00ED4CD9">
        <w:t>Pe 22.1. klo 18.00</w:t>
      </w:r>
    </w:p>
    <w:p w14:paraId="222FDDC2" w14:textId="77777777" w:rsidR="007C2CE7" w:rsidRPr="00ED4CD9" w:rsidRDefault="007C2CE7" w:rsidP="007C2CE7">
      <w:pPr>
        <w:pStyle w:val="NormaaliWWW"/>
      </w:pPr>
      <w:r w:rsidRPr="00ED4CD9">
        <w:t>La 13.2. klo 18.00</w:t>
      </w:r>
    </w:p>
    <w:p w14:paraId="215B1181" w14:textId="77777777" w:rsidR="007C2CE7" w:rsidRPr="00ED4CD9" w:rsidRDefault="007C2CE7" w:rsidP="007C2CE7">
      <w:pPr>
        <w:pStyle w:val="NormaaliWWW"/>
      </w:pPr>
      <w:r w:rsidRPr="00ED4CD9">
        <w:t>Pe 19.2. klo 18.00</w:t>
      </w:r>
    </w:p>
    <w:p w14:paraId="3DBB4AEB" w14:textId="77777777" w:rsidR="007C2CE7" w:rsidRPr="00ED4CD9" w:rsidRDefault="007C2CE7" w:rsidP="007C2CE7">
      <w:pPr>
        <w:pStyle w:val="NormaaliWWW"/>
      </w:pPr>
      <w:r w:rsidRPr="00ED4CD9">
        <w:t>Pe 26.2. klo 18.00</w:t>
      </w:r>
    </w:p>
    <w:p w14:paraId="5535F708" w14:textId="77777777" w:rsidR="007C2CE7" w:rsidRPr="00ED4CD9" w:rsidRDefault="007C2CE7" w:rsidP="007C2CE7">
      <w:pPr>
        <w:pStyle w:val="NormaaliWWW"/>
      </w:pPr>
      <w:r w:rsidRPr="00ED4CD9">
        <w:t>Pe 5.3. klo 18.00</w:t>
      </w:r>
    </w:p>
    <w:p w14:paraId="1252C9B2" w14:textId="77777777" w:rsidR="007C2CE7" w:rsidRPr="00ED4CD9" w:rsidRDefault="007C2CE7" w:rsidP="007C2CE7">
      <w:pPr>
        <w:pStyle w:val="NormaaliWWW"/>
      </w:pPr>
      <w:r w:rsidRPr="00ED4CD9">
        <w:t>Pe 12.3. klo 18.00</w:t>
      </w:r>
    </w:p>
    <w:p w14:paraId="22EC7022" w14:textId="77777777" w:rsidR="00FA58BF" w:rsidRPr="00ED4CD9" w:rsidRDefault="00FA58BF" w:rsidP="00E674C9">
      <w:pPr>
        <w:sectPr w:rsidR="00FA58BF" w:rsidRPr="00ED4CD9" w:rsidSect="00590958">
          <w:type w:val="continuous"/>
          <w:pgSz w:w="11906" w:h="16838"/>
          <w:pgMar w:top="1417" w:right="1134" w:bottom="1417" w:left="1134" w:header="708" w:footer="708" w:gutter="0"/>
          <w:pgBorders w:offsetFrom="page">
            <w:top w:val="thinThickMediumGap" w:sz="24" w:space="24" w:color="auto"/>
            <w:left w:val="thinThickMediumGap" w:sz="24" w:space="24" w:color="auto"/>
            <w:bottom w:val="thinThickMediumGap" w:sz="24" w:space="24" w:color="auto"/>
            <w:right w:val="thinThickMediumGap" w:sz="24" w:space="24" w:color="auto"/>
          </w:pgBorders>
          <w:cols w:num="3" w:space="708"/>
          <w:docGrid w:linePitch="360"/>
        </w:sectPr>
      </w:pPr>
    </w:p>
    <w:p w14:paraId="1EB72C72" w14:textId="77777777" w:rsidR="00E674C9" w:rsidRPr="00ED4CD9" w:rsidRDefault="00E674C9" w:rsidP="00E674C9"/>
    <w:p w14:paraId="4B6C587E" w14:textId="5825E72E" w:rsidR="00E674C9" w:rsidRPr="00ED4CD9" w:rsidRDefault="00FA58BF">
      <w:pPr>
        <w:rPr>
          <w:b/>
          <w:bCs/>
        </w:rPr>
      </w:pPr>
      <w:r w:rsidRPr="00ED4CD9">
        <w:rPr>
          <w:b/>
          <w:bCs/>
        </w:rPr>
        <w:t xml:space="preserve">Liput: </w:t>
      </w:r>
      <w:r w:rsidRPr="00ED4CD9">
        <w:rPr>
          <w:b/>
          <w:bCs/>
        </w:rPr>
        <w:tab/>
        <w:t>29 €</w:t>
      </w:r>
    </w:p>
    <w:p w14:paraId="7B148BE6" w14:textId="77777777" w:rsidR="00FA58BF" w:rsidRPr="00ED4CD9" w:rsidRDefault="00FA58BF">
      <w:pPr>
        <w:rPr>
          <w:b/>
          <w:bCs/>
        </w:rPr>
      </w:pPr>
    </w:p>
    <w:p w14:paraId="0E6B44C4" w14:textId="0402D0E5" w:rsidR="00FA58BF" w:rsidRPr="00ED4CD9" w:rsidRDefault="00FA58BF">
      <w:pPr>
        <w:rPr>
          <w:b/>
          <w:bCs/>
        </w:rPr>
      </w:pPr>
      <w:r w:rsidRPr="00ED4CD9">
        <w:rPr>
          <w:b/>
          <w:bCs/>
        </w:rPr>
        <w:t>Lisätiedot ja varaukset</w:t>
      </w:r>
    </w:p>
    <w:p w14:paraId="6B9DF936" w14:textId="402FCAAC" w:rsidR="00FA58BF" w:rsidRPr="00ED4CD9" w:rsidRDefault="00FA58BF">
      <w:hyperlink r:id="rId6" w:history="1">
        <w:r w:rsidRPr="00ED4CD9">
          <w:rPr>
            <w:rStyle w:val="Hyperlinkki"/>
          </w:rPr>
          <w:t>lipunmyynti@siilinjarventeatteri.fi</w:t>
        </w:r>
      </w:hyperlink>
      <w:r w:rsidRPr="00ED4CD9">
        <w:t>, p. 046 921 9378</w:t>
      </w:r>
    </w:p>
    <w:p w14:paraId="438AFDDA" w14:textId="3D967706" w:rsidR="00FA58BF" w:rsidRPr="00ED4CD9" w:rsidRDefault="00FA58BF">
      <w:r w:rsidRPr="00ED4CD9">
        <w:t>www.lippu.fi (sis. toimitusmaksun)</w:t>
      </w:r>
    </w:p>
    <w:p w14:paraId="14783F22" w14:textId="4FEB6CE2" w:rsidR="00FA58BF" w:rsidRPr="00ED4CD9" w:rsidRDefault="00FA58BF">
      <w:hyperlink r:id="rId7" w:history="1">
        <w:r w:rsidRPr="00ED4CD9">
          <w:rPr>
            <w:rStyle w:val="Hyperlinkki"/>
          </w:rPr>
          <w:t>sales.peeassa@sok.fi</w:t>
        </w:r>
      </w:hyperlink>
      <w:r w:rsidRPr="00ED4CD9">
        <w:t xml:space="preserve"> p. 010 762 9550</w:t>
      </w:r>
    </w:p>
    <w:p w14:paraId="397D69B1" w14:textId="77777777" w:rsidR="00ED4CD9" w:rsidRPr="00ED4CD9" w:rsidRDefault="00ED4CD9">
      <w:pPr>
        <w:rPr>
          <w:b/>
          <w:bCs/>
        </w:rPr>
      </w:pPr>
    </w:p>
    <w:p w14:paraId="7E8E5BB5" w14:textId="30A80966" w:rsidR="00FA58BF" w:rsidRPr="00ED4CD9" w:rsidRDefault="00FA58BF">
      <w:pPr>
        <w:rPr>
          <w:b/>
          <w:bCs/>
        </w:rPr>
      </w:pPr>
      <w:r w:rsidRPr="00ED4CD9">
        <w:rPr>
          <w:b/>
          <w:bCs/>
        </w:rPr>
        <w:t>Esityspaikka: Break Sokos Hotel Tahko, Tahkonrinteenkatu 7, 73310 Tahkovuori</w:t>
      </w:r>
    </w:p>
    <w:sectPr w:rsidR="00FA58BF" w:rsidRPr="00ED4CD9" w:rsidSect="00590958">
      <w:type w:val="continuous"/>
      <w:pgSz w:w="11906" w:h="16838"/>
      <w:pgMar w:top="1417" w:right="1134" w:bottom="1417" w:left="1134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20258"/>
    <w:multiLevelType w:val="multilevel"/>
    <w:tmpl w:val="286E5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5088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4C9"/>
    <w:rsid w:val="001E48B9"/>
    <w:rsid w:val="00303AA4"/>
    <w:rsid w:val="00305360"/>
    <w:rsid w:val="003562F2"/>
    <w:rsid w:val="00391B5F"/>
    <w:rsid w:val="003C27C5"/>
    <w:rsid w:val="00590958"/>
    <w:rsid w:val="005A5F66"/>
    <w:rsid w:val="005E38D3"/>
    <w:rsid w:val="007C2CE7"/>
    <w:rsid w:val="00CA7756"/>
    <w:rsid w:val="00DD47C6"/>
    <w:rsid w:val="00E674C9"/>
    <w:rsid w:val="00ED4CD9"/>
    <w:rsid w:val="00F30E53"/>
    <w:rsid w:val="00FA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DA33C"/>
  <w15:chartTrackingRefBased/>
  <w15:docId w15:val="{107A8B2D-6BF7-4602-ABD1-9E0D88A1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674C9"/>
    <w:pPr>
      <w:spacing w:after="0" w:line="240" w:lineRule="auto"/>
    </w:pPr>
    <w:rPr>
      <w:rFonts w:ascii="Aptos" w:hAnsi="Aptos" w:cs="Aptos"/>
      <w:kern w:val="0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E674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67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674C9"/>
    <w:pPr>
      <w:keepNext/>
      <w:keepLines/>
      <w:spacing w:before="160" w:after="80"/>
      <w:outlineLvl w:val="2"/>
    </w:pPr>
    <w:rPr>
      <w:rFonts w:eastAsiaTheme="majorEastAsia" w:cstheme="majorBidi"/>
      <w:color w:val="B3186D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674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186D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674C9"/>
    <w:pPr>
      <w:keepNext/>
      <w:keepLines/>
      <w:spacing w:before="80" w:after="40"/>
      <w:outlineLvl w:val="4"/>
    </w:pPr>
    <w:rPr>
      <w:rFonts w:eastAsiaTheme="majorEastAsia" w:cstheme="majorBidi"/>
      <w:color w:val="B3186D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674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674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674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674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674C9"/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674C9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674C9"/>
    <w:rPr>
      <w:rFonts w:eastAsiaTheme="majorEastAsia" w:cstheme="majorBidi"/>
      <w:color w:val="B3186D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674C9"/>
    <w:rPr>
      <w:rFonts w:eastAsiaTheme="majorEastAsia" w:cstheme="majorBidi"/>
      <w:i/>
      <w:iCs/>
      <w:color w:val="B3186D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674C9"/>
    <w:rPr>
      <w:rFonts w:eastAsiaTheme="majorEastAsia" w:cstheme="majorBidi"/>
      <w:color w:val="B3186D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674C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674C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674C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674C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674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67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674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674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67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674C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674C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674C9"/>
    <w:rPr>
      <w:i/>
      <w:iCs/>
      <w:color w:val="B3186D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674C9"/>
    <w:pPr>
      <w:pBdr>
        <w:top w:val="single" w:sz="4" w:space="10" w:color="B3186D" w:themeColor="accent1" w:themeShade="BF"/>
        <w:bottom w:val="single" w:sz="4" w:space="10" w:color="B3186D" w:themeColor="accent1" w:themeShade="BF"/>
      </w:pBdr>
      <w:spacing w:before="360" w:after="360"/>
      <w:ind w:left="864" w:right="864"/>
      <w:jc w:val="center"/>
    </w:pPr>
    <w:rPr>
      <w:i/>
      <w:iCs/>
      <w:color w:val="B3186D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674C9"/>
    <w:rPr>
      <w:i/>
      <w:iCs/>
      <w:color w:val="B3186D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674C9"/>
    <w:rPr>
      <w:b/>
      <w:bCs/>
      <w:smallCaps/>
      <w:color w:val="B3186D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FA58BF"/>
    <w:rPr>
      <w:color w:val="6B9F25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A58BF"/>
    <w:rPr>
      <w:color w:val="605E5C"/>
      <w:shd w:val="clear" w:color="auto" w:fill="E1DFDD"/>
    </w:rPr>
  </w:style>
  <w:style w:type="paragraph" w:styleId="NormaaliWWW">
    <w:name w:val="Normal (Web)"/>
    <w:basedOn w:val="Normaali"/>
    <w:uiPriority w:val="99"/>
    <w:semiHidden/>
    <w:unhideWhenUsed/>
    <w:rsid w:val="007C2CE7"/>
    <w:rPr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les.peeassa@sok.f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punmyynti@siilinjarventeatteri.f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Punainen-violetti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1FE74-CC97-47D4-9228-EB0E0BA8D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 koulutuskuntayhtyma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Rissanen Maija</dc:creator>
  <cp:keywords/>
  <dc:description/>
  <cp:lastModifiedBy>Rissanen Maija</cp:lastModifiedBy>
  <cp:revision>10</cp:revision>
  <dcterms:created xsi:type="dcterms:W3CDTF">2026-02-04T13:43:00Z</dcterms:created>
  <dcterms:modified xsi:type="dcterms:W3CDTF">2026-03-06T12:59:00Z</dcterms:modified>
</cp:coreProperties>
</file>